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FB" w:rsidRDefault="004A6FFB" w:rsidP="004A6FFB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4A6FFB" w:rsidRDefault="004A6FFB" w:rsidP="004A6FFB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Ritu Rani</w:t>
      </w:r>
    </w:p>
    <w:p w:rsidR="004A6FFB" w:rsidRDefault="004A6FFB" w:rsidP="004A6FFB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 Of Commerce</w:t>
      </w:r>
    </w:p>
    <w:p w:rsidR="004A6FFB" w:rsidRDefault="004A6FFB" w:rsidP="004A6FFB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and Semester : B.com 1year (1semester)</w:t>
      </w:r>
    </w:p>
    <w:p w:rsidR="004A6FFB" w:rsidRDefault="004A6FFB" w:rsidP="004A6FFB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: 2022-23</w:t>
      </w:r>
    </w:p>
    <w:p w:rsidR="004A6FFB" w:rsidRDefault="004A6FFB" w:rsidP="004A6FFB">
      <w:pPr>
        <w:ind w:left="1440" w:firstLine="720"/>
        <w:rPr>
          <w:rFonts w:ascii="Times New Roman" w:hAnsi="Times New Roman" w:cs="Times New Roman"/>
        </w:rPr>
      </w:pPr>
    </w:p>
    <w:p w:rsidR="004A6FFB" w:rsidRDefault="004A6FFB" w:rsidP="004A6FFB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</w:t>
      </w:r>
      <w:r w:rsidR="00997664">
        <w:rPr>
          <w:rFonts w:ascii="Times New Roman" w:hAnsi="Times New Roman" w:cs="Times New Roman"/>
        </w:rPr>
        <w:t xml:space="preserve"> : Business Mathematics                                                              </w:t>
      </w:r>
      <w:r>
        <w:rPr>
          <w:rFonts w:ascii="Times New Roman" w:hAnsi="Times New Roman" w:cs="Times New Roman"/>
        </w:rPr>
        <w:t xml:space="preserve"> Lesson Plan : 17 Weeks (August 22- December 14 , 2022)</w:t>
      </w:r>
    </w:p>
    <w:tbl>
      <w:tblPr>
        <w:tblStyle w:val="TableGrid"/>
        <w:tblW w:w="9588" w:type="dxa"/>
        <w:tblLook w:val="04A0"/>
      </w:tblPr>
      <w:tblGrid>
        <w:gridCol w:w="9588"/>
      </w:tblGrid>
      <w:tr w:rsidR="004A6FFB" w:rsidTr="004A6FFB">
        <w:trPr>
          <w:trHeight w:val="1308"/>
        </w:trPr>
        <w:tc>
          <w:tcPr>
            <w:tcW w:w="9588" w:type="dxa"/>
          </w:tcPr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 (22 Aug. To Aug.27)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:</w:t>
            </w:r>
            <w:r w:rsidR="00635DF1">
              <w:rPr>
                <w:rFonts w:ascii="Times New Roman" w:hAnsi="Times New Roman" w:cs="Times New Roman"/>
              </w:rPr>
              <w:t xml:space="preserve"> Theory of sets</w:t>
            </w:r>
          </w:p>
        </w:tc>
      </w:tr>
      <w:tr w:rsidR="004A6FFB" w:rsidTr="004A6FFB">
        <w:trPr>
          <w:trHeight w:val="1308"/>
        </w:trPr>
        <w:tc>
          <w:tcPr>
            <w:tcW w:w="9588" w:type="dxa"/>
          </w:tcPr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(29 Aug. To Sept.30)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Prequisites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</w:tc>
      </w:tr>
      <w:tr w:rsidR="004A6FFB" w:rsidTr="004A6FFB">
        <w:trPr>
          <w:trHeight w:val="1308"/>
        </w:trPr>
        <w:tc>
          <w:tcPr>
            <w:tcW w:w="9588" w:type="dxa"/>
          </w:tcPr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 (05 Sept. To Sept. 10 )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Practical Problems</w:t>
            </w:r>
          </w:p>
          <w:p w:rsidR="00635DF1" w:rsidRDefault="00635DF1" w:rsidP="004A6FFB">
            <w:pPr>
              <w:rPr>
                <w:rFonts w:ascii="Times New Roman" w:hAnsi="Times New Roman" w:cs="Times New Roman"/>
              </w:rPr>
            </w:pPr>
          </w:p>
        </w:tc>
      </w:tr>
      <w:tr w:rsidR="004A6FFB" w:rsidTr="004A6FFB">
        <w:trPr>
          <w:trHeight w:val="1385"/>
        </w:trPr>
        <w:tc>
          <w:tcPr>
            <w:tcW w:w="9588" w:type="dxa"/>
          </w:tcPr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 (29 Sept.. To Sept.17)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 Indices</w:t>
            </w:r>
          </w:p>
        </w:tc>
      </w:tr>
      <w:tr w:rsidR="004A6FFB" w:rsidTr="004A6FFB">
        <w:trPr>
          <w:trHeight w:val="1385"/>
        </w:trPr>
        <w:tc>
          <w:tcPr>
            <w:tcW w:w="9588" w:type="dxa"/>
          </w:tcPr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 (19 Sept. To Sept.24)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ind w:left="854" w:hanging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</w:tc>
      </w:tr>
      <w:tr w:rsidR="004A6FFB" w:rsidTr="004A6FFB">
        <w:trPr>
          <w:trHeight w:val="1385"/>
        </w:trPr>
        <w:tc>
          <w:tcPr>
            <w:tcW w:w="9588" w:type="dxa"/>
          </w:tcPr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 (26.Sept. To Oct.01)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Revision</w:t>
            </w:r>
          </w:p>
        </w:tc>
      </w:tr>
      <w:tr w:rsidR="004A6FFB" w:rsidTr="004A6FFB">
        <w:trPr>
          <w:trHeight w:val="1385"/>
        </w:trPr>
        <w:tc>
          <w:tcPr>
            <w:tcW w:w="9588" w:type="dxa"/>
          </w:tcPr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 (03 Oct. To Oct.08)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Logarithms</w:t>
            </w:r>
          </w:p>
        </w:tc>
      </w:tr>
      <w:tr w:rsidR="004A6FFB" w:rsidTr="004A6FFB">
        <w:trPr>
          <w:trHeight w:val="1462"/>
        </w:trPr>
        <w:tc>
          <w:tcPr>
            <w:tcW w:w="9588" w:type="dxa"/>
          </w:tcPr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8 (10 Oct. To Oct.15)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Prequisites : 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5"/>
        </w:trPr>
        <w:tc>
          <w:tcPr>
            <w:tcW w:w="9588" w:type="dxa"/>
          </w:tcPr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 (17 Oct. To Oct. 21)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  <w:p w:rsidR="004A6FFB" w:rsidRDefault="004A6FFB" w:rsidP="0021799D">
            <w:pPr>
              <w:ind w:left="210" w:firstLine="720"/>
              <w:rPr>
                <w:rFonts w:ascii="Times New Roman" w:hAnsi="Times New Roman" w:cs="Times New Roman"/>
              </w:rPr>
            </w:pP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5"/>
        </w:trPr>
        <w:tc>
          <w:tcPr>
            <w:tcW w:w="9588" w:type="dxa"/>
          </w:tcPr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(27 Oct. To Oct.29)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Permutation and Combinations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9588" w:type="dxa"/>
          </w:tcPr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 (31 Oct.. To Nov. 05)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Practical Problems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0"/>
        </w:trPr>
        <w:tc>
          <w:tcPr>
            <w:tcW w:w="9588" w:type="dxa"/>
          </w:tcPr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 (07 Nov.. To Nov.12)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Practical Problems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0"/>
        </w:trPr>
        <w:tc>
          <w:tcPr>
            <w:tcW w:w="9588" w:type="dxa"/>
          </w:tcPr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(14 Nov. To Nov.19)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 sequences and series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5"/>
        </w:trPr>
        <w:tc>
          <w:tcPr>
            <w:tcW w:w="9588" w:type="dxa"/>
          </w:tcPr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 (21 Nov. To Nov.26)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635DF1" w:rsidP="0063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 Practical Problems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5"/>
        </w:trPr>
        <w:tc>
          <w:tcPr>
            <w:tcW w:w="9588" w:type="dxa"/>
          </w:tcPr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(28 Nov.  To Dec. 03 )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Data Interpretation</w:t>
            </w:r>
          </w:p>
        </w:tc>
      </w:tr>
    </w:tbl>
    <w:tbl>
      <w:tblPr>
        <w:tblW w:w="92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0"/>
      </w:tblGrid>
      <w:tr w:rsidR="0019039E" w:rsidTr="004A6FFB">
        <w:trPr>
          <w:trHeight w:val="1845"/>
        </w:trPr>
        <w:tc>
          <w:tcPr>
            <w:tcW w:w="9240" w:type="dxa"/>
          </w:tcPr>
          <w:p w:rsidR="0019039E" w:rsidRDefault="0019039E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16 (05 Dec. To Dec.10)</w:t>
            </w:r>
          </w:p>
          <w:p w:rsidR="0019039E" w:rsidRDefault="0019039E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19039E" w:rsidRDefault="0019039E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</w:tc>
      </w:tr>
      <w:tr w:rsidR="0019039E" w:rsidTr="004A6FFB">
        <w:trPr>
          <w:trHeight w:val="2085"/>
        </w:trPr>
        <w:tc>
          <w:tcPr>
            <w:tcW w:w="9240" w:type="dxa"/>
          </w:tcPr>
          <w:p w:rsidR="0019039E" w:rsidRDefault="0019039E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 (12 Dec. To Dec.14)</w:t>
            </w:r>
          </w:p>
          <w:p w:rsidR="0019039E" w:rsidRDefault="0019039E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19039E" w:rsidRDefault="0019039E" w:rsidP="002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Revision</w:t>
            </w:r>
          </w:p>
        </w:tc>
      </w:tr>
    </w:tbl>
    <w:p w:rsidR="009D1E5A" w:rsidRDefault="009D1E5A"/>
    <w:sectPr w:rsidR="009D1E5A" w:rsidSect="009D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469C"/>
    <w:rsid w:val="0019039E"/>
    <w:rsid w:val="00224346"/>
    <w:rsid w:val="00405DCE"/>
    <w:rsid w:val="004A6FFB"/>
    <w:rsid w:val="0054469C"/>
    <w:rsid w:val="00635DF1"/>
    <w:rsid w:val="00997664"/>
    <w:rsid w:val="009D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4</cp:revision>
  <dcterms:created xsi:type="dcterms:W3CDTF">2022-10-03T11:04:00Z</dcterms:created>
  <dcterms:modified xsi:type="dcterms:W3CDTF">2022-10-03T12:33:00Z</dcterms:modified>
</cp:coreProperties>
</file>